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</w:rPr>
      </w:pPr>
      <w:r>
        <w:rPr>
          <w:b/>
        </w:rPr>
        <w:t xml:space="preserve">Progress report (Institute Postdoctoral fellows)</w:t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15240</wp:posOffset>
                </wp:positionV>
                <wp:extent cx="304800" cy="152400"/>
                <wp:effectExtent l="57150" t="1905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306.00pt;mso-position-horizontal:absolute;mso-position-vertical-relative:text;margin-top:1.20pt;mso-position-vertical:absolute;width:24.00pt;height:12.00pt;mso-wrap-distance-left:9.00pt;mso-wrap-distance-top:0.00pt;mso-wrap-distance-right:9.00pt;mso-wrap-distance-bottom:0.00pt;visibility:visible;" fillcolor="#FFFFFF" strokecolor="#000000" strokeweight="0.75pt">
                <v:stroke dashstyle="solid"/>
              </v:shape>
            </w:pict>
          </mc:Fallback>
        </mc:AlternateContent>
      </w:r>
      <w:r>
        <w:rPr>
          <w:b/>
        </w:rPr>
        <w:t xml:space="preserve">Extension 1</w:t>
      </w:r>
      <w:r>
        <w:rPr>
          <w:b/>
          <w:vertAlign w:val="superscript"/>
        </w:rPr>
        <w:t xml:space="preserve">st</w:t>
      </w:r>
      <w:r>
        <w:rPr>
          <w:b/>
        </w:rPr>
        <w:t xml:space="preserve"> to 2</w:t>
      </w:r>
      <w:r>
        <w:rPr>
          <w:b/>
          <w:vertAlign w:val="superscript"/>
        </w:rPr>
        <w:t xml:space="preserve">nd</w:t>
      </w:r>
      <w:r>
        <w:rPr>
          <w:b/>
        </w:rPr>
        <w:t xml:space="preserve"> Year- 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27940</wp:posOffset>
                </wp:positionV>
                <wp:extent cx="304800" cy="152400"/>
                <wp:effectExtent l="57150" t="19050" r="7620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1312;o:allowoverlap:true;o:allowincell:true;mso-position-horizontal-relative:text;margin-left:320.25pt;mso-position-horizontal:absolute;mso-position-vertical-relative:text;margin-top:2.20pt;mso-position-vertical:absolute;width:24.00pt;height:12.00pt;mso-wrap-distance-left:9.00pt;mso-wrap-distance-top:0.00pt;mso-wrap-distance-right:9.00pt;mso-wrap-distance-bottom:0.00pt;visibility:visible;" fillcolor="#FFFFFF" strokecolor="#000000" strokeweight="0.75pt">
                <v:stroke dashstyle="solid"/>
              </v:shape>
            </w:pict>
          </mc:Fallback>
        </mc:AlternateContent>
      </w:r>
      <w:r>
        <w:rPr>
          <w:b/>
        </w:rPr>
        <w:t xml:space="preserve">Extension 2</w:t>
      </w:r>
      <w:r>
        <w:rPr>
          <w:b/>
          <w:vertAlign w:val="superscript"/>
        </w:rPr>
        <w:t xml:space="preserve">nd</w:t>
      </w:r>
      <w:r>
        <w:rPr>
          <w:b/>
        </w:rPr>
        <w:t xml:space="preserve"> Year to 3</w:t>
      </w:r>
      <w:r>
        <w:rPr>
          <w:b/>
          <w:vertAlign w:val="superscript"/>
        </w:rPr>
        <w:t xml:space="preserve">rd</w:t>
      </w:r>
      <w:r>
        <w:rPr>
          <w:b/>
        </w:rPr>
        <w:t xml:space="preserve"> Year- </w:t>
      </w:r>
      <w:r>
        <w:rPr>
          <w:b/>
        </w:rPr>
      </w:r>
    </w:p>
    <w:tbl>
      <w:tblPr>
        <w:tblStyle w:val="649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936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Name of the candidate:                                                         Employee Id:</w:t>
            </w:r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Date of joining IPDF:</w:t>
            </w:r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936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Brief report on p</w:t>
            </w:r>
            <w:r>
              <w:t xml:space="preserve">rogress during the first</w:t>
            </w:r>
            <w:r>
              <w:t xml:space="preserve">/second</w:t>
            </w:r>
            <w:r>
              <w:t xml:space="preserve"> </w:t>
            </w:r>
            <w:r>
              <w:t xml:space="preserve">year</w:t>
            </w:r>
            <w:r>
              <w:t xml:space="preserve"> of joining IPDF</w:t>
            </w:r>
            <w:r>
              <w:t xml:space="preserve"> (Abstract):</w:t>
            </w:r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Detailed Report attached: Yes/No</w:t>
            </w:r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Publications in this period based on PhD work</w:t>
            </w:r>
            <w:r>
              <w:t xml:space="preserve"> (Mention the numbers and attach details)</w:t>
            </w:r>
            <w:r>
              <w:t xml:space="preserve">:</w:t>
            </w:r>
            <w:r/>
          </w:p>
          <w:p>
            <w:pPr>
              <w:pStyle w:val="653"/>
              <w:widowControl w:val="false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Published/Accepted: ________________________</w:t>
            </w:r>
            <w:r/>
          </w:p>
          <w:p>
            <w:pPr>
              <w:pStyle w:val="653"/>
              <w:widowControl w:val="false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Submitted: _______________________________</w:t>
            </w:r>
            <w:r>
              <w:t xml:space="preserve"> </w:t>
            </w:r>
            <w:r/>
          </w:p>
          <w:p>
            <w:pPr>
              <w:pStyle w:val="653"/>
              <w:widowControl w:val="false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In Preparation: _________________________</w:t>
            </w:r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936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Mentor’s comments with proper justification</w:t>
            </w:r>
            <w:r>
              <w:t xml:space="preserve">:</w:t>
            </w:r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936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Recommendation by Mentor for renewal (Tick on one option below)</w:t>
            </w:r>
            <w:r/>
          </w:p>
          <w:tbl>
            <w:tblPr>
              <w:tblStyle w:val="650"/>
              <w:tblW w:w="916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054"/>
              <w:gridCol w:w="3053"/>
              <w:gridCol w:w="3053"/>
            </w:tblGrid>
            <w:tr>
              <w:trPr/>
              <w:tc>
                <w:tcPr>
                  <w:shd w:val="clear" w:color="auto" w:fill="auto"/>
                  <w:tcBorders/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053" w:type="dxa"/>
                  <w:textDirection w:val="lrTb"/>
                  <w:noWrap w:val="false"/>
                </w:tcPr>
                <w:p>
                  <w:pPr>
                    <w:widowControl w:val="fals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 w:line="240" w:lineRule="auto"/>
                    <w:ind/>
                    <w:rPr/>
                  </w:pPr>
                  <w:r>
                    <w:t xml:space="preserve">Strongly recommended</w:t>
                  </w:r>
                  <w:r/>
                </w:p>
              </w:tc>
              <w:tc>
                <w:tcPr>
                  <w:shd w:val="clear" w:color="auto" w:fill="auto"/>
                  <w:tcBorders/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053" w:type="dxa"/>
                  <w:textDirection w:val="lrTb"/>
                  <w:noWrap w:val="false"/>
                </w:tcPr>
                <w:p>
                  <w:pPr>
                    <w:widowControl w:val="fals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 w:line="240" w:lineRule="auto"/>
                    <w:ind/>
                    <w:rPr/>
                  </w:pPr>
                  <w:r>
                    <w:t xml:space="preserve">Recommended</w:t>
                  </w:r>
                  <w:r/>
                </w:p>
              </w:tc>
              <w:tc>
                <w:tcPr>
                  <w:shd w:val="clear" w:color="auto" w:fill="auto"/>
                  <w:tcBorders/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053" w:type="dxa"/>
                  <w:textDirection w:val="lrTb"/>
                  <w:noWrap w:val="false"/>
                </w:tcPr>
                <w:p>
                  <w:pPr>
                    <w:widowControl w:val="fals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 w:line="240" w:lineRule="auto"/>
                    <w:ind/>
                    <w:rPr/>
                  </w:pPr>
                  <w:r>
                    <w:t xml:space="preserve">Not recommended</w:t>
                  </w:r>
                  <w:r/>
                </w:p>
              </w:tc>
            </w:tr>
          </w:tbl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Signature:</w:t>
            </w:r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936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Recommendation by Postdoc/equivalent Committe</w:t>
            </w:r>
            <w:r>
              <w:t xml:space="preserve">e</w:t>
            </w:r>
            <w:r>
              <w:t xml:space="preserve"> (Tick on one option below) (Kindly provide committee report)</w:t>
            </w:r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tbl>
            <w:tblPr>
              <w:tblStyle w:val="651"/>
              <w:tblW w:w="916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054"/>
              <w:gridCol w:w="3053"/>
              <w:gridCol w:w="3053"/>
            </w:tblGrid>
            <w:tr>
              <w:trPr/>
              <w:tc>
                <w:tcPr>
                  <w:shd w:val="clear" w:color="auto" w:fill="auto"/>
                  <w:tcBorders/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053" w:type="dxa"/>
                  <w:textDirection w:val="lrTb"/>
                  <w:noWrap w:val="false"/>
                </w:tcPr>
                <w:p>
                  <w:pPr>
                    <w:widowControl w:val="false"/>
                    <w:pBdr/>
                    <w:spacing w:line="240" w:lineRule="auto"/>
                    <w:ind/>
                    <w:rPr/>
                  </w:pPr>
                  <w:r>
                    <w:t xml:space="preserve">Strongly recommended</w:t>
                  </w:r>
                  <w:r/>
                </w:p>
              </w:tc>
              <w:tc>
                <w:tcPr>
                  <w:shd w:val="clear" w:color="auto" w:fill="auto"/>
                  <w:tcBorders/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053" w:type="dxa"/>
                  <w:textDirection w:val="lrTb"/>
                  <w:noWrap w:val="false"/>
                </w:tcPr>
                <w:p>
                  <w:pPr>
                    <w:widowControl w:val="false"/>
                    <w:pBdr/>
                    <w:spacing w:line="240" w:lineRule="auto"/>
                    <w:ind/>
                    <w:rPr/>
                  </w:pPr>
                  <w:r>
                    <w:t xml:space="preserve">Recommended</w:t>
                  </w:r>
                  <w:r/>
                </w:p>
              </w:tc>
              <w:tc>
                <w:tcPr>
                  <w:shd w:val="clear" w:color="auto" w:fill="auto"/>
                  <w:tcBorders/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053" w:type="dxa"/>
                  <w:textDirection w:val="lrTb"/>
                  <w:noWrap w:val="false"/>
                </w:tcPr>
                <w:p>
                  <w:pPr>
                    <w:widowControl w:val="false"/>
                    <w:pBdr/>
                    <w:spacing w:line="240" w:lineRule="auto"/>
                    <w:ind/>
                    <w:rPr/>
                  </w:pPr>
                  <w:r>
                    <w:t xml:space="preserve">Not recommended</w:t>
                  </w:r>
                  <w:r/>
                </w:p>
              </w:tc>
            </w:tr>
          </w:tbl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Signatures: </w:t>
            </w:r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—————————————————————————————————————————</w:t>
            </w:r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>
                <w:highlight w:val="none"/>
              </w:rPr>
            </w:pPr>
            <w:r>
              <w:t xml:space="preserve">Recommendation by Head of academic unit:</w:t>
            </w:r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tbl>
            <w:tblPr>
              <w:tblStyle w:val="11"/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3053"/>
              <w:gridCol w:w="3053"/>
              <w:gridCol w:w="3053"/>
            </w:tblGrid>
            <w:tr>
              <w:trPr/>
              <w:tc>
                <w:tcPr>
                  <w:tcBorders/>
                  <w:tcW w:w="3053" w:type="dxa"/>
                  <w:vAlign w:val="center"/>
                  <w:textDirection w:val="lrTb"/>
                  <w:noWrap w:val="false"/>
                </w:tcPr>
                <w:p>
                  <w:pPr>
                    <w:widowControl w:val="false"/>
                    <w:pBdr/>
                    <w:spacing w:line="240" w:lineRule="auto"/>
                    <w:ind/>
                    <w:rPr/>
                  </w:pPr>
                  <w:r>
                    <w:t xml:space="preserve">Strongly recommended</w:t>
                  </w:r>
                  <w:r/>
                  <w:r/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Borders/>
                  <w:tcW w:w="3053" w:type="dxa"/>
                  <w:vAlign w:val="center"/>
                  <w:textDirection w:val="lrTb"/>
                  <w:noWrap w:val="false"/>
                </w:tcPr>
                <w:p>
                  <w:pPr>
                    <w:widowControl w:val="false"/>
                    <w:pBdr/>
                    <w:spacing w:line="240" w:lineRule="auto"/>
                    <w:ind/>
                    <w:rPr>
                      <w:highlight w:val="none"/>
                    </w:rPr>
                  </w:pPr>
                  <w:r>
                    <w:t xml:space="preserve">Recommended</w:t>
                  </w:r>
                  <w:r/>
                  <w:r/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  <w:tc>
                <w:tcPr>
                  <w:tcBorders/>
                  <w:tcW w:w="3053" w:type="dxa"/>
                  <w:vAlign w:val="center"/>
                  <w:textDirection w:val="lrTb"/>
                  <w:noWrap w:val="false"/>
                </w:tcPr>
                <w:p>
                  <w:pPr>
                    <w:widowControl w:val="false"/>
                    <w:pBdr/>
                    <w:spacing w:line="240" w:lineRule="auto"/>
                    <w:ind/>
                    <w:rPr>
                      <w:highlight w:val="none"/>
                    </w:rPr>
                  </w:pPr>
                  <w:r/>
                  <w:r>
                    <w:t xml:space="preserve">Not</w:t>
                  </w:r>
                  <w:r/>
                  <w:r>
                    <w:t xml:space="preserve"> Recommended</w:t>
                  </w:r>
                  <w:r/>
                  <w:r/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</w:tc>
            </w:tr>
          </w:tbl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Signature:   </w:t>
            </w:r>
            <w:r/>
          </w:p>
        </w:tc>
      </w:tr>
    </w:tbl>
    <w:p>
      <w:pPr>
        <w:pBdr/>
        <w:spacing/>
        <w:ind/>
        <w:rPr/>
      </w:pPr>
      <w:r/>
      <w:r/>
    </w:p>
    <w:tbl>
      <w:tblPr>
        <w:tblStyle w:val="652"/>
        <w:tblW w:w="9369" w:type="dxa"/>
        <w:tblInd w:w="-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9"/>
      </w:tblGrid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9369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/>
            </w:pPr>
            <w:r>
              <w:t xml:space="preserve">Recommendation by Dean (FA):</w:t>
            </w:r>
            <w:r/>
          </w:p>
          <w:p>
            <w:pPr>
              <w:widowControl w:val="false"/>
              <w:pBdr/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/>
              <w:spacing w:line="240" w:lineRule="auto"/>
              <w:ind/>
              <w:rPr/>
            </w:pPr>
            <w:r>
              <w:t xml:space="preserve">Signature:   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015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low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en-AU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4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637"/>
    <w:next w:val="6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7"/>
    <w:next w:val="6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7"/>
    <w:next w:val="6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44"/>
    <w:link w:val="6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44"/>
    <w:link w:val="6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44"/>
    <w:link w:val="6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44"/>
    <w:link w:val="6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44"/>
    <w:link w:val="6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44"/>
    <w:link w:val="6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4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4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4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44"/>
    <w:link w:val="6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44"/>
    <w:link w:val="6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7"/>
    <w:next w:val="6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4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7"/>
    <w:next w:val="6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4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4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4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44"/>
    <w:link w:val="175"/>
    <w:uiPriority w:val="99"/>
    <w:pPr>
      <w:pBdr/>
      <w:spacing/>
      <w:ind/>
    </w:pPr>
  </w:style>
  <w:style w:type="paragraph" w:styleId="177">
    <w:name w:val="Footer"/>
    <w:basedOn w:val="6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44"/>
    <w:link w:val="177"/>
    <w:uiPriority w:val="99"/>
    <w:pPr>
      <w:pBdr/>
      <w:spacing/>
      <w:ind/>
    </w:pPr>
  </w:style>
  <w:style w:type="paragraph" w:styleId="179">
    <w:name w:val="Caption"/>
    <w:basedOn w:val="637"/>
    <w:next w:val="6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4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4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4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44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4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7"/>
    <w:next w:val="637"/>
    <w:uiPriority w:val="99"/>
    <w:unhideWhenUsed/>
    <w:pPr>
      <w:pBdr/>
      <w:spacing w:after="0" w:afterAutospacing="0"/>
      <w:ind/>
    </w:pPr>
  </w:style>
  <w:style w:type="paragraph" w:styleId="637" w:default="1">
    <w:name w:val="Normal"/>
    <w:pPr>
      <w:pBdr/>
      <w:spacing/>
      <w:ind/>
    </w:pPr>
  </w:style>
  <w:style w:type="paragraph" w:styleId="638">
    <w:name w:val="Heading 1"/>
    <w:basedOn w:val="637"/>
    <w:next w:val="637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639">
    <w:name w:val="Heading 2"/>
    <w:basedOn w:val="637"/>
    <w:next w:val="637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640">
    <w:name w:val="Heading 3"/>
    <w:basedOn w:val="637"/>
    <w:next w:val="637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641">
    <w:name w:val="Heading 4"/>
    <w:basedOn w:val="637"/>
    <w:next w:val="637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642">
    <w:name w:val="Heading 5"/>
    <w:basedOn w:val="637"/>
    <w:next w:val="637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643">
    <w:name w:val="Heading 6"/>
    <w:basedOn w:val="637"/>
    <w:next w:val="637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644" w:default="1">
    <w:name w:val="Default Paragraph Font"/>
    <w:uiPriority w:val="1"/>
    <w:semiHidden/>
    <w:unhideWhenUsed/>
    <w:pPr>
      <w:pBdr/>
      <w:spacing/>
      <w:ind/>
    </w:pPr>
  </w:style>
  <w:style w:type="table" w:styleId="6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6" w:default="1">
    <w:name w:val="No List"/>
    <w:uiPriority w:val="99"/>
    <w:semiHidden/>
    <w:unhideWhenUsed/>
    <w:pPr>
      <w:pBdr/>
      <w:spacing/>
      <w:ind/>
    </w:pPr>
  </w:style>
  <w:style w:type="paragraph" w:styleId="647">
    <w:name w:val="Title"/>
    <w:basedOn w:val="637"/>
    <w:next w:val="637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648">
    <w:name w:val="Subtitle"/>
    <w:basedOn w:val="637"/>
    <w:next w:val="637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649" w:customStyle="1">
    <w:name w:val="StGen0"/>
    <w:basedOn w:val="6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0" w:customStyle="1">
    <w:name w:val="StGen1"/>
    <w:basedOn w:val="6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1" w:customStyle="1">
    <w:name w:val="StGen2"/>
    <w:basedOn w:val="6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2" w:customStyle="1">
    <w:name w:val="StGen3"/>
    <w:basedOn w:val="6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3">
    <w:name w:val="List Paragraph"/>
    <w:basedOn w:val="63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</dc:creator>
  <cp:lastModifiedBy>dean.fa.office</cp:lastModifiedBy>
  <cp:revision>4</cp:revision>
  <dcterms:created xsi:type="dcterms:W3CDTF">2025-11-28T06:13:00Z</dcterms:created>
  <dcterms:modified xsi:type="dcterms:W3CDTF">2025-11-28T06:57:43Z</dcterms:modified>
</cp:coreProperties>
</file>